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20F" w:rsidRDefault="0023620F" w:rsidP="00435B66"/>
    <w:p w:rsidR="00435B66" w:rsidRDefault="00435B66" w:rsidP="00435B66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LAB </w:t>
      </w:r>
      <w:r w:rsidRPr="00861A1B">
        <w:rPr>
          <w:rFonts w:ascii="Times New Roman" w:hAnsi="Times New Roman" w:cs="Times New Roman"/>
          <w:b/>
          <w:sz w:val="28"/>
          <w:szCs w:val="28"/>
          <w:u w:val="single"/>
        </w:rPr>
        <w:t xml:space="preserve">SAFET AWARNESS ON </w:t>
      </w:r>
      <w:r w:rsidRPr="00861A1B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 xml:space="preserve">HANDLING OF APPARATUS &amp; TOXIC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CHE</w:t>
      </w:r>
      <w:r w:rsidRPr="00861A1B">
        <w:rPr>
          <w:rFonts w:ascii="Times New Roman" w:hAnsi="Times New Roman" w:cs="Times New Roman"/>
          <w:b/>
          <w:sz w:val="28"/>
          <w:szCs w:val="28"/>
          <w:u w:val="single"/>
          <w:lang w:val="en-GB"/>
        </w:rPr>
        <w:t>MICALS</w:t>
      </w:r>
    </w:p>
    <w:p w:rsidR="00435B66" w:rsidRPr="006E6B62" w:rsidRDefault="00435B66" w:rsidP="00435B66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E6B62">
        <w:rPr>
          <w:rFonts w:ascii="Times New Roman" w:hAnsi="Times New Roman" w:cs="Times New Roman"/>
          <w:b/>
          <w:sz w:val="24"/>
          <w:szCs w:val="24"/>
          <w:lang w:val="en-GB"/>
        </w:rPr>
        <w:t xml:space="preserve">Objectives : </w:t>
      </w:r>
    </w:p>
    <w:p w:rsidR="00435B66" w:rsidRPr="006E6B62" w:rsidRDefault="00435B66" w:rsidP="00435B66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E6B62">
        <w:rPr>
          <w:rFonts w:ascii="Times New Roman" w:hAnsi="Times New Roman" w:cs="Times New Roman"/>
          <w:sz w:val="24"/>
          <w:szCs w:val="24"/>
          <w:lang w:val="en-GB"/>
        </w:rPr>
        <w:t>1. To encourage learning, collaboration and problem solving.</w:t>
      </w:r>
    </w:p>
    <w:p w:rsidR="00435B66" w:rsidRPr="006E6B62" w:rsidRDefault="00435B66" w:rsidP="00435B66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E6B62">
        <w:rPr>
          <w:rFonts w:ascii="Times New Roman" w:hAnsi="Times New Roman" w:cs="Times New Roman"/>
          <w:sz w:val="24"/>
          <w:szCs w:val="24"/>
          <w:lang w:val="en-GB"/>
        </w:rPr>
        <w:t>2. To promote the students practical skills in handling of glassware’s.</w:t>
      </w:r>
    </w:p>
    <w:p w:rsidR="00435B66" w:rsidRPr="006E6B62" w:rsidRDefault="00435B66" w:rsidP="00435B66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E6B62">
        <w:rPr>
          <w:rFonts w:ascii="Times New Roman" w:hAnsi="Times New Roman" w:cs="Times New Roman"/>
          <w:sz w:val="24"/>
          <w:szCs w:val="24"/>
          <w:lang w:val="en-GB"/>
        </w:rPr>
        <w:t>3. To give the awareness on the exposure to the toxic chemicals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35B66" w:rsidRPr="006E6B62" w:rsidRDefault="00435B66" w:rsidP="00435B66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6E6B62">
        <w:rPr>
          <w:rFonts w:ascii="Times New Roman" w:hAnsi="Times New Roman" w:cs="Times New Roman"/>
          <w:sz w:val="24"/>
          <w:szCs w:val="24"/>
          <w:lang w:val="en-GB"/>
        </w:rPr>
        <w:t>.4. It helps the students to improve technical skills and practical knowledge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35B66" w:rsidRDefault="00435B66" w:rsidP="00435B66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Outcomes: </w:t>
      </w:r>
    </w:p>
    <w:p w:rsidR="00435B66" w:rsidRPr="005752F5" w:rsidRDefault="00435B66" w:rsidP="00435B66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1. </w:t>
      </w:r>
      <w:r w:rsidRPr="005752F5">
        <w:rPr>
          <w:rFonts w:ascii="Times New Roman" w:hAnsi="Times New Roman" w:cs="Times New Roman"/>
          <w:sz w:val="24"/>
          <w:szCs w:val="24"/>
          <w:lang w:val="en-GB"/>
        </w:rPr>
        <w:t>Expert presentations helps the students in handling of glassware’s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and toxic C</w:t>
      </w:r>
      <w:r w:rsidRPr="005752F5">
        <w:rPr>
          <w:rFonts w:ascii="Times New Roman" w:hAnsi="Times New Roman" w:cs="Times New Roman"/>
          <w:sz w:val="24"/>
          <w:szCs w:val="24"/>
          <w:lang w:val="en-GB"/>
        </w:rPr>
        <w:t>hemicals.</w:t>
      </w:r>
    </w:p>
    <w:p w:rsidR="00435B66" w:rsidRPr="005752F5" w:rsidRDefault="00435B66" w:rsidP="00435B66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752F5">
        <w:rPr>
          <w:rFonts w:ascii="Times New Roman" w:hAnsi="Times New Roman" w:cs="Times New Roman"/>
          <w:sz w:val="24"/>
          <w:szCs w:val="24"/>
          <w:lang w:val="en-GB"/>
        </w:rPr>
        <w:t>2. Practical exposure to the various laboratory glassware’s and makes use of them when they are doing experiments will helps to enrich their scientific knowledge.</w:t>
      </w:r>
    </w:p>
    <w:p w:rsidR="00435B66" w:rsidRDefault="00435B66" w:rsidP="00435B66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752F5">
        <w:rPr>
          <w:rFonts w:ascii="Times New Roman" w:hAnsi="Times New Roman" w:cs="Times New Roman"/>
          <w:sz w:val="24"/>
          <w:szCs w:val="24"/>
          <w:lang w:val="en-GB"/>
        </w:rPr>
        <w:t>3.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752F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It helps the students to get practice of their names of glasswares, apparatus &amp; how to handle them effectively without breaking.</w:t>
      </w:r>
    </w:p>
    <w:p w:rsidR="00435B66" w:rsidRDefault="00435B66" w:rsidP="00435B66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4.  It gives the awareness on handling of toxic chemicals. </w:t>
      </w:r>
    </w:p>
    <w:p w:rsidR="00EB1A08" w:rsidRDefault="00EB1A08" w:rsidP="00435B66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EB1A08" w:rsidRPr="005752F5" w:rsidRDefault="00EB1A08" w:rsidP="00435B66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35B66" w:rsidRDefault="00435B66" w:rsidP="00435B66"/>
    <w:p w:rsidR="00EB1A08" w:rsidRDefault="00EB1A08" w:rsidP="00435B66"/>
    <w:p w:rsidR="00EB1A08" w:rsidRDefault="00EB1A08" w:rsidP="00435B66">
      <w:r w:rsidRPr="00EB1A08">
        <w:rPr>
          <w:noProof/>
        </w:rPr>
        <w:drawing>
          <wp:inline distT="0" distB="0" distL="0" distR="0">
            <wp:extent cx="5511865" cy="5886450"/>
            <wp:effectExtent l="38100" t="57150" r="107885" b="95250"/>
            <wp:docPr id="49" name="Picture 1" descr="C:\Users\L\Downloads\IMG-202502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\Downloads\IMG-20250214-WA0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5881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1A08" w:rsidRDefault="00EB1A08" w:rsidP="00435B66"/>
    <w:p w:rsidR="00EB1A08" w:rsidRDefault="00EB1A08" w:rsidP="00435B66"/>
    <w:p w:rsidR="00EB1A08" w:rsidRDefault="00EB1A08" w:rsidP="00435B66"/>
    <w:p w:rsidR="00EB1A08" w:rsidRDefault="00EB1A08" w:rsidP="00435B66"/>
    <w:p w:rsidR="00EB1A08" w:rsidRDefault="00EB1A08" w:rsidP="00435B66">
      <w:r w:rsidRPr="00EB1A08">
        <w:rPr>
          <w:noProof/>
        </w:rPr>
        <w:drawing>
          <wp:inline distT="0" distB="0" distL="0" distR="0">
            <wp:extent cx="5505673" cy="5776091"/>
            <wp:effectExtent l="38100" t="57150" r="114077" b="91309"/>
            <wp:docPr id="58" name="Picture 2" descr="C:\Users\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5777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1A08" w:rsidRDefault="00EB1A08" w:rsidP="00435B66"/>
    <w:p w:rsidR="00EB1A08" w:rsidRDefault="00EB1A08" w:rsidP="00435B66"/>
    <w:p w:rsidR="00EB1A08" w:rsidRDefault="00EB1A08" w:rsidP="00435B66">
      <w:r w:rsidRPr="00EB1A08">
        <w:rPr>
          <w:noProof/>
        </w:rPr>
        <w:drawing>
          <wp:inline distT="0" distB="0" distL="0" distR="0">
            <wp:extent cx="5509325" cy="6280588"/>
            <wp:effectExtent l="38100" t="57150" r="110425" b="101162"/>
            <wp:docPr id="59" name="Picture 3" descr="C:\Users\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62783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1A08" w:rsidRDefault="00EB1A08" w:rsidP="00435B66"/>
    <w:p w:rsidR="00EB1A08" w:rsidRDefault="00EB1A08" w:rsidP="00435B66"/>
    <w:p w:rsidR="00EB1A08" w:rsidRDefault="00EB1A08" w:rsidP="00435B66"/>
    <w:p w:rsidR="00EB1A08" w:rsidRDefault="00EB1A08" w:rsidP="00435B66">
      <w:r w:rsidRPr="00EB1A08">
        <w:rPr>
          <w:noProof/>
        </w:rPr>
        <w:drawing>
          <wp:inline distT="0" distB="0" distL="0" distR="0">
            <wp:extent cx="5511294" cy="5366188"/>
            <wp:effectExtent l="38100" t="57150" r="108456" b="101162"/>
            <wp:docPr id="65" name="Picture 4" descr="C:\Users\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53623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1A08" w:rsidRDefault="00EB1A08" w:rsidP="00435B66"/>
    <w:p w:rsidR="00EB1A08" w:rsidRDefault="00EB1A08" w:rsidP="00435B66"/>
    <w:p w:rsidR="00EB1A08" w:rsidRDefault="00EB1A08" w:rsidP="00435B66"/>
    <w:p w:rsidR="00EB1A08" w:rsidRDefault="00EB1A08" w:rsidP="00435B66">
      <w:r w:rsidRPr="00EB1A08">
        <w:rPr>
          <w:noProof/>
        </w:rPr>
        <w:drawing>
          <wp:inline distT="0" distB="0" distL="0" distR="0">
            <wp:extent cx="5509325" cy="5902215"/>
            <wp:effectExtent l="38100" t="57150" r="110425" b="98535"/>
            <wp:docPr id="67" name="Picture 5" descr="C:\Users\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5900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1A08" w:rsidRDefault="00EB1A08" w:rsidP="00435B66"/>
    <w:p w:rsidR="00EB1A08" w:rsidRDefault="00EB1A08" w:rsidP="00435B66"/>
    <w:p w:rsidR="00EB1A08" w:rsidRDefault="00EB1A08" w:rsidP="00435B66"/>
    <w:p w:rsidR="00EB1A08" w:rsidRDefault="00EB1A08" w:rsidP="00435B66"/>
    <w:p w:rsidR="00EB1A08" w:rsidRDefault="00EB1A08" w:rsidP="00435B66">
      <w:r w:rsidRPr="00EB1A08">
        <w:rPr>
          <w:noProof/>
        </w:rPr>
        <w:drawing>
          <wp:inline distT="0" distB="0" distL="0" distR="0">
            <wp:extent cx="5318333" cy="5287360"/>
            <wp:effectExtent l="38100" t="57150" r="110917" b="103790"/>
            <wp:docPr id="68" name="Picture 10" descr="C:\Users\L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\Desktop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348" cy="52734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1A08" w:rsidRDefault="00EB1A08" w:rsidP="00435B66"/>
    <w:p w:rsidR="00EB1A08" w:rsidRDefault="00EB1A08" w:rsidP="00435B66"/>
    <w:p w:rsidR="00EB1A08" w:rsidRDefault="00EB1A08" w:rsidP="00435B66"/>
    <w:p w:rsidR="00EB1A08" w:rsidRDefault="00EB1A08" w:rsidP="00435B66"/>
    <w:p w:rsidR="00EB1A08" w:rsidRDefault="00EB1A08" w:rsidP="00435B66"/>
    <w:p w:rsidR="00EB1A08" w:rsidRDefault="00EB1A08" w:rsidP="00435B66">
      <w:r w:rsidRPr="00EB1A08">
        <w:rPr>
          <w:noProof/>
        </w:rPr>
        <w:drawing>
          <wp:inline distT="0" distB="0" distL="0" distR="0">
            <wp:extent cx="5817460" cy="5665732"/>
            <wp:effectExtent l="38100" t="57150" r="107090" b="87368"/>
            <wp:docPr id="69" name="Picture 11" descr="C:\Users\L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258" cy="56684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1A08" w:rsidRDefault="00EB1A08" w:rsidP="00435B66"/>
    <w:p w:rsidR="00EB1A08" w:rsidRDefault="00EB1A08" w:rsidP="00435B66"/>
    <w:p w:rsidR="00EB1A08" w:rsidRDefault="00EB1A08" w:rsidP="00435B66"/>
    <w:p w:rsidR="00EB1A08" w:rsidRDefault="00EB1A08" w:rsidP="00435B66">
      <w:r w:rsidRPr="00EB1A08">
        <w:rPr>
          <w:noProof/>
        </w:rPr>
        <w:drawing>
          <wp:inline distT="0" distB="0" distL="0" distR="0">
            <wp:extent cx="5521916" cy="2843705"/>
            <wp:effectExtent l="38100" t="57150" r="116884" b="89995"/>
            <wp:docPr id="70" name="Picture 4" descr="C:\Users\L\Downloads\20250201_120101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\Downloads\20250201_120101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643" cy="2831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1A08" w:rsidRDefault="00EB1A08" w:rsidP="00435B66"/>
    <w:p w:rsidR="00EB1A08" w:rsidRDefault="00EB1A08" w:rsidP="00435B66">
      <w:r w:rsidRPr="00EB1A08">
        <w:rPr>
          <w:noProof/>
        </w:rPr>
        <w:drawing>
          <wp:inline distT="0" distB="0" distL="0" distR="0">
            <wp:extent cx="5329555" cy="2746072"/>
            <wp:effectExtent l="38100" t="57150" r="118745" b="92378"/>
            <wp:docPr id="71" name="Picture 3" descr="C:\Users\L\Downloads\20250201_11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\Downloads\20250201_113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92" cy="2744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B1A08" w:rsidSect="0023620F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2868" w:rsidRDefault="00C62868" w:rsidP="00435B66">
      <w:pPr>
        <w:spacing w:after="0" w:line="240" w:lineRule="auto"/>
      </w:pPr>
      <w:r>
        <w:separator/>
      </w:r>
    </w:p>
  </w:endnote>
  <w:endnote w:type="continuationSeparator" w:id="1">
    <w:p w:rsidR="00C62868" w:rsidRDefault="00C62868" w:rsidP="00435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B66" w:rsidRDefault="00435B66" w:rsidP="00435B66">
    <w:pPr>
      <w:pStyle w:val="Footer"/>
      <w:jc w:val="right"/>
    </w:pPr>
    <w:r w:rsidRPr="00435B66">
      <w:rPr>
        <w:noProof/>
      </w:rPr>
      <w:drawing>
        <wp:inline distT="0" distB="0" distL="0" distR="0">
          <wp:extent cx="1562735" cy="737235"/>
          <wp:effectExtent l="19050" t="0" r="0" b="0"/>
          <wp:docPr id="12" name="Picture 1" descr="C:\Users\SONY\Desktop\P.R SIG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SONY\Desktop\P.R SIG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6549" cy="7393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2868" w:rsidRDefault="00C62868" w:rsidP="00435B66">
      <w:pPr>
        <w:spacing w:after="0" w:line="240" w:lineRule="auto"/>
      </w:pPr>
      <w:r>
        <w:separator/>
      </w:r>
    </w:p>
  </w:footnote>
  <w:footnote w:type="continuationSeparator" w:id="1">
    <w:p w:rsidR="00C62868" w:rsidRDefault="00C62868" w:rsidP="00435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B66" w:rsidRDefault="00435B66" w:rsidP="00435B66">
    <w:pPr>
      <w:spacing w:after="0"/>
      <w:jc w:val="center"/>
      <w:rPr>
        <w:rFonts w:ascii="Times New Roman" w:hAnsi="Times New Roman" w:cs="Times New Roman"/>
        <w:b/>
        <w:sz w:val="40"/>
        <w:szCs w:val="40"/>
      </w:rPr>
    </w:pPr>
    <w:r>
      <w:rPr>
        <w:rFonts w:ascii="Times New Roman" w:hAnsi="Times New Roman" w:cs="Times New Roman"/>
        <w:b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-593725</wp:posOffset>
          </wp:positionH>
          <wp:positionV relativeFrom="paragraph">
            <wp:posOffset>-9525</wp:posOffset>
          </wp:positionV>
          <wp:extent cx="904875" cy="828675"/>
          <wp:effectExtent l="0" t="0" r="0" b="0"/>
          <wp:wrapSquare wrapText="bothSides"/>
          <wp:docPr id="1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8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sz w:val="40"/>
        <w:szCs w:val="40"/>
      </w:rPr>
      <w:t>NIRMALA COLLEGE OF PHARMACY</w:t>
    </w:r>
  </w:p>
  <w:p w:rsidR="00435B66" w:rsidRDefault="00435B66" w:rsidP="00435B66">
    <w:pPr>
      <w:spacing w:after="0"/>
      <w:jc w:val="center"/>
      <w:rPr>
        <w:rFonts w:ascii="Times New Roman" w:hAnsi="Times New Roman" w:cs="Times New Roman"/>
        <w:b/>
        <w:sz w:val="40"/>
        <w:szCs w:val="40"/>
      </w:rPr>
    </w:pPr>
    <w:r>
      <w:rPr>
        <w:rFonts w:ascii="Times New Roman" w:hAnsi="Times New Roman" w:cs="Times New Roman"/>
        <w:b/>
      </w:rPr>
      <w:t>(A UNIT OF CATECHIST SISTERS OF ST.ANN’S, HYD)</w:t>
    </w:r>
  </w:p>
  <w:p w:rsidR="00435B66" w:rsidRDefault="00435B66" w:rsidP="00435B66">
    <w:pPr>
      <w:spacing w:after="0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0"/>
        <w:szCs w:val="20"/>
      </w:rPr>
      <w:t>ATMAKURU</w:t>
    </w:r>
    <w:r>
      <w:rPr>
        <w:rFonts w:ascii="Times New Roman" w:hAnsi="Times New Roman" w:cs="Times New Roman"/>
        <w:b/>
        <w:sz w:val="24"/>
        <w:szCs w:val="24"/>
      </w:rPr>
      <w:t xml:space="preserve"> (Village), </w:t>
    </w:r>
    <w:r>
      <w:rPr>
        <w:rFonts w:ascii="Times New Roman" w:hAnsi="Times New Roman" w:cs="Times New Roman"/>
        <w:b/>
        <w:sz w:val="20"/>
        <w:szCs w:val="20"/>
      </w:rPr>
      <w:t>Mangalagiri</w:t>
    </w:r>
    <w:r>
      <w:rPr>
        <w:rFonts w:ascii="Times New Roman" w:hAnsi="Times New Roman" w:cs="Times New Roman"/>
        <w:b/>
        <w:sz w:val="24"/>
        <w:szCs w:val="24"/>
      </w:rPr>
      <w:t xml:space="preserve"> (M), Guntur Dist-522503, A.P, India.</w:t>
    </w:r>
  </w:p>
  <w:p w:rsidR="00435B66" w:rsidRDefault="00435B66" w:rsidP="00435B66">
    <w:pPr>
      <w:spacing w:after="0"/>
      <w:ind w:left="360"/>
      <w:jc w:val="center"/>
      <w:rPr>
        <w:rFonts w:ascii="Times New Roman" w:hAnsi="Times New Roman" w:cs="Times New Roman"/>
        <w:b/>
        <w:sz w:val="18"/>
        <w:szCs w:val="18"/>
      </w:rPr>
    </w:pPr>
    <w:r>
      <w:rPr>
        <w:rFonts w:ascii="Times New Roman" w:hAnsi="Times New Roman" w:cs="Times New Roman"/>
        <w:b/>
        <w:sz w:val="18"/>
        <w:szCs w:val="18"/>
      </w:rPr>
      <w:t>Approved by AICTE &amp; PCI New Delhi &amp; Govt. of A.P, Affiliated to SBTET&amp; A.N University, Guntur</w:t>
    </w:r>
  </w:p>
  <w:p w:rsidR="00435B66" w:rsidRDefault="00435B66" w:rsidP="00435B66">
    <w:pPr>
      <w:pStyle w:val="ListParagraph"/>
      <w:spacing w:after="0"/>
      <w:jc w:val="center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Accredited byNAAC&amp; Approved under UGC 2f&amp;12b andApproved Institutional Innovation Council by AICTE</w:t>
    </w:r>
  </w:p>
  <w:p w:rsidR="00435B66" w:rsidRPr="00435B66" w:rsidRDefault="00435B66" w:rsidP="00435B66">
    <w:r>
      <w:rPr>
        <w:rFonts w:ascii="Times New Roman" w:hAnsi="Times New Roman" w:cs="Times New Roman"/>
        <w:b/>
        <w:sz w:val="20"/>
        <w:szCs w:val="20"/>
      </w:rPr>
      <w:t xml:space="preserve">Ph: 08645-236255,  236722,  9912342142 E-mail: </w:t>
    </w:r>
    <w:hyperlink r:id="rId2" w:history="1">
      <w:r>
        <w:rPr>
          <w:rStyle w:val="Hyperlink"/>
          <w:rFonts w:ascii="Times New Roman" w:hAnsi="Times New Roman" w:cs="Times New Roman"/>
          <w:b/>
          <w:sz w:val="20"/>
          <w:szCs w:val="20"/>
        </w:rPr>
        <w:t>ncpa@csagp@yahoo.co.in</w:t>
      </w:r>
    </w:hyperlink>
    <w:r>
      <w:rPr>
        <w:rFonts w:ascii="Times New Roman" w:hAnsi="Times New Roman" w:cs="Times New Roman"/>
        <w:b/>
        <w:sz w:val="20"/>
        <w:szCs w:val="20"/>
      </w:rPr>
      <w:t xml:space="preserve">  Web site: </w:t>
    </w:r>
    <w:hyperlink r:id="rId3" w:history="1">
      <w:r>
        <w:rPr>
          <w:rStyle w:val="Hyperlink"/>
          <w:rFonts w:ascii="Times New Roman" w:hAnsi="Times New Roman" w:cs="Times New Roman"/>
          <w:b/>
          <w:sz w:val="20"/>
          <w:szCs w:val="20"/>
        </w:rPr>
        <w:t>www.ncpacsag.ac.in</w:t>
      </w:r>
    </w:hyperlink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35B66"/>
    <w:rsid w:val="0023620F"/>
    <w:rsid w:val="00435B66"/>
    <w:rsid w:val="00837764"/>
    <w:rsid w:val="00C62868"/>
    <w:rsid w:val="00EB1A08"/>
    <w:rsid w:val="00FF0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2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35B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35B66"/>
    <w:pPr>
      <w:ind w:left="720"/>
      <w:contextualSpacing/>
    </w:pPr>
    <w:rPr>
      <w:rFonts w:ascii="Calibri" w:eastAsia="Calibri" w:hAnsi="Calibri" w:cs="SimSun"/>
    </w:rPr>
  </w:style>
  <w:style w:type="paragraph" w:styleId="Header">
    <w:name w:val="header"/>
    <w:basedOn w:val="Normal"/>
    <w:link w:val="HeaderChar"/>
    <w:uiPriority w:val="99"/>
    <w:semiHidden/>
    <w:unhideWhenUsed/>
    <w:rsid w:val="00435B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5B66"/>
  </w:style>
  <w:style w:type="paragraph" w:styleId="Footer">
    <w:name w:val="footer"/>
    <w:basedOn w:val="Normal"/>
    <w:link w:val="FooterChar"/>
    <w:uiPriority w:val="99"/>
    <w:semiHidden/>
    <w:unhideWhenUsed/>
    <w:rsid w:val="00435B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5B66"/>
  </w:style>
  <w:style w:type="paragraph" w:styleId="BalloonText">
    <w:name w:val="Balloon Text"/>
    <w:basedOn w:val="Normal"/>
    <w:link w:val="BalloonTextChar"/>
    <w:uiPriority w:val="99"/>
    <w:semiHidden/>
    <w:unhideWhenUsed/>
    <w:rsid w:val="00435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B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cpacsag.ac.in" TargetMode="External"/><Relationship Id="rId2" Type="http://schemas.openxmlformats.org/officeDocument/2006/relationships/hyperlink" Target="mailto:ncpa@csagp@yahoo.co.in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128</Words>
  <Characters>731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2</cp:revision>
  <dcterms:created xsi:type="dcterms:W3CDTF">2026-04-28T07:53:00Z</dcterms:created>
  <dcterms:modified xsi:type="dcterms:W3CDTF">2026-04-28T07:53:00Z</dcterms:modified>
</cp:coreProperties>
</file>